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47" w:rsidRDefault="00C37347" w:rsidP="00C37347">
      <w:r w:rsidRPr="00C3734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158750</wp:posOffset>
                </wp:positionV>
                <wp:extent cx="5842000" cy="1654175"/>
                <wp:effectExtent l="38100" t="38100" r="44450" b="4127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6541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7347" w:rsidRPr="00C37347" w:rsidRDefault="00C37347" w:rsidP="00C3734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</w:pPr>
                            <w:r w:rsidRPr="00C37347"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  <w:t>"My mobile device i</w:t>
                            </w:r>
                            <w:r w:rsidRPr="00C37347"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  <w:t>s made of star dust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C37347"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  <w:t>and,</w:t>
                            </w:r>
                          </w:p>
                          <w:p w:rsidR="00C37347" w:rsidRPr="00C37347" w:rsidRDefault="00C37347" w:rsidP="00C3734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</w:pPr>
                            <w:r w:rsidRPr="00C37347"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  <w:t>according</w:t>
                            </w:r>
                            <w:r w:rsidRPr="00C37347"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  <w:t xml:space="preserve"> to the </w:t>
                            </w:r>
                            <w:hyperlink r:id="rId7" w:history="1">
                              <w:r w:rsidRPr="00C37347">
                                <w:rPr>
                                  <w:rStyle w:val="Hyperlink"/>
                                  <w:rFonts w:asciiTheme="majorHAnsi" w:eastAsia="Times New Roman" w:hAnsiTheme="majorHAnsi" w:cstheme="majorBidi"/>
                                  <w:sz w:val="40"/>
                                  <w:szCs w:val="32"/>
                                </w:rPr>
                                <w:t>Bare Naked Ladies song</w:t>
                              </w:r>
                            </w:hyperlink>
                            <w:bookmarkStart w:id="0" w:name="_GoBack"/>
                            <w:bookmarkEnd w:id="0"/>
                            <w:r w:rsidRPr="00C37347"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  <w:t>,</w:t>
                            </w:r>
                          </w:p>
                          <w:p w:rsidR="00C37347" w:rsidRPr="00C37347" w:rsidRDefault="00C37347" w:rsidP="00C3734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6"/>
                                <w:szCs w:val="28"/>
                              </w:rPr>
                            </w:pPr>
                            <w:proofErr w:type="gramStart"/>
                            <w:r w:rsidRPr="00C37347"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  <w:t>it</w:t>
                            </w:r>
                            <w:proofErr w:type="gramEnd"/>
                            <w:r w:rsidRPr="00C37347">
                              <w:rPr>
                                <w:rFonts w:asciiTheme="majorHAnsi" w:eastAsia="Times New Roman" w:hAnsiTheme="majorHAnsi" w:cstheme="majorBidi"/>
                                <w:color w:val="2E74B5" w:themeColor="accent1" w:themeShade="BF"/>
                                <w:sz w:val="40"/>
                                <w:szCs w:val="32"/>
                              </w:rPr>
                              <w:t xml:space="preserve"> all started with a Big Bang!"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pt;margin-top:12.5pt;width:460pt;height:1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C37347" w:rsidRPr="00C37347" w:rsidRDefault="00C37347" w:rsidP="00C37347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</w:pPr>
                      <w:r w:rsidRPr="00C37347"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  <w:t>"My mobile device i</w:t>
                      </w:r>
                      <w:r w:rsidRPr="00C37347"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  <w:t>s made of star dust</w:t>
                      </w:r>
                      <w:r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  <w:t xml:space="preserve"> </w:t>
                      </w:r>
                      <w:r w:rsidRPr="00C37347"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  <w:t>and,</w:t>
                      </w:r>
                    </w:p>
                    <w:p w:rsidR="00C37347" w:rsidRPr="00C37347" w:rsidRDefault="00C37347" w:rsidP="00C37347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</w:pPr>
                      <w:r w:rsidRPr="00C37347"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  <w:t>according</w:t>
                      </w:r>
                      <w:r w:rsidRPr="00C37347"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  <w:t xml:space="preserve"> to the </w:t>
                      </w:r>
                      <w:hyperlink r:id="rId8" w:history="1">
                        <w:r w:rsidRPr="00C37347">
                          <w:rPr>
                            <w:rStyle w:val="Hyperlink"/>
                            <w:rFonts w:asciiTheme="majorHAnsi" w:eastAsia="Times New Roman" w:hAnsiTheme="majorHAnsi" w:cstheme="majorBidi"/>
                            <w:sz w:val="40"/>
                            <w:szCs w:val="32"/>
                          </w:rPr>
                          <w:t>Bare Naked Ladies song</w:t>
                        </w:r>
                      </w:hyperlink>
                      <w:bookmarkStart w:id="1" w:name="_GoBack"/>
                      <w:bookmarkEnd w:id="1"/>
                      <w:r w:rsidRPr="00C37347"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  <w:t>,</w:t>
                      </w:r>
                    </w:p>
                    <w:p w:rsidR="00C37347" w:rsidRPr="00C37347" w:rsidRDefault="00C37347" w:rsidP="00C3734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6"/>
                          <w:szCs w:val="28"/>
                        </w:rPr>
                      </w:pPr>
                      <w:proofErr w:type="gramStart"/>
                      <w:r w:rsidRPr="00C37347"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  <w:t>it</w:t>
                      </w:r>
                      <w:proofErr w:type="gramEnd"/>
                      <w:r w:rsidRPr="00C37347">
                        <w:rPr>
                          <w:rFonts w:asciiTheme="majorHAnsi" w:eastAsia="Times New Roman" w:hAnsiTheme="majorHAnsi" w:cstheme="majorBidi"/>
                          <w:color w:val="2E74B5" w:themeColor="accent1" w:themeShade="BF"/>
                          <w:sz w:val="40"/>
                          <w:szCs w:val="32"/>
                        </w:rPr>
                        <w:t xml:space="preserve"> all started with a Big Bang!"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37347" w:rsidRPr="00C37347" w:rsidRDefault="00C37347" w:rsidP="00C37347">
      <w:r w:rsidRPr="00C37347">
        <w:rPr>
          <w:u w:val="single"/>
        </w:rPr>
        <w:t>Directions</w:t>
      </w:r>
      <w:r w:rsidRPr="00C37347">
        <w:t xml:space="preserve">.  Use your knowledge of how stars, over their life-cycle, produce elements, combine that with any prior knowledge from this class, and argue in </w:t>
      </w:r>
      <w:r w:rsidRPr="00C37347">
        <w:rPr>
          <w:i/>
          <w:iCs/>
          <w:u w:val="single"/>
        </w:rPr>
        <w:t>support</w:t>
      </w:r>
      <w:r w:rsidRPr="00C37347">
        <w:t xml:space="preserve"> of the claim above with scientific reasoning and evidence.  Be sure to end with a concluding or summary statement.</w:t>
      </w:r>
    </w:p>
    <w:p w:rsidR="00C37347" w:rsidRPr="00C37347" w:rsidRDefault="00C37347" w:rsidP="00C37347">
      <w:r w:rsidRPr="00C37347">
        <w:rPr>
          <w:u w:val="single"/>
        </w:rPr>
        <w:t>Submission</w:t>
      </w:r>
      <w:r w:rsidRPr="00C37347">
        <w:t>.  You may use </w:t>
      </w:r>
      <w:r w:rsidRPr="00C37347">
        <w:rPr>
          <w:color w:val="21242C"/>
          <w:shd w:val="clear" w:color="auto" w:fill="FFFFFF"/>
        </w:rPr>
        <w:t xml:space="preserve">models, diagrams, data charts, graphs, written text, and oral presentations of your evidence and reasoning.  </w:t>
      </w:r>
      <w:r w:rsidRPr="00C37347">
        <w:rPr>
          <w:color w:val="000000"/>
        </w:rPr>
        <w:t>You may submit your assignment to the drop box in any of the following formats:</w:t>
      </w:r>
    </w:p>
    <w:p w:rsidR="00C37347" w:rsidRPr="00C37347" w:rsidRDefault="00C37347" w:rsidP="00C3734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21242C"/>
          <w:shd w:val="clear" w:color="auto" w:fill="FFFFFF"/>
        </w:rPr>
      </w:pPr>
      <w:r w:rsidRPr="00C37347">
        <w:rPr>
          <w:color w:val="21242C"/>
          <w:shd w:val="clear" w:color="auto" w:fill="FFFFFF"/>
        </w:rPr>
        <w:t>Write your scientific explanation in a MS Word document in grammatically correct paragraph form.</w:t>
      </w:r>
    </w:p>
    <w:p w:rsidR="00C37347" w:rsidRPr="00C37347" w:rsidRDefault="00C37347" w:rsidP="00C3734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21242C"/>
          <w:shd w:val="clear" w:color="auto" w:fill="FFFFFF"/>
        </w:rPr>
      </w:pPr>
      <w:r w:rsidRPr="00C37347">
        <w:rPr>
          <w:color w:val="21242C"/>
          <w:shd w:val="clear" w:color="auto" w:fill="FFFFFF"/>
        </w:rPr>
        <w:t>Represent your scientific explanation using a model (physical or diagram). Attach an image or a video demonstrating your model.</w:t>
      </w:r>
    </w:p>
    <w:p w:rsidR="00C37347" w:rsidRPr="00C37347" w:rsidRDefault="00C37347" w:rsidP="00C3734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21242C"/>
          <w:shd w:val="clear" w:color="auto" w:fill="FFFFFF"/>
        </w:rPr>
      </w:pPr>
      <w:r w:rsidRPr="00C37347">
        <w:rPr>
          <w:color w:val="21242C"/>
          <w:shd w:val="clear" w:color="auto" w:fill="FFFFFF"/>
        </w:rPr>
        <w:t>Use an oral communication method, such as a video or audio recording.  It may be of yourself, a skit, or a conversation with another student.</w:t>
      </w:r>
    </w:p>
    <w:p w:rsidR="00C37347" w:rsidRPr="00C37347" w:rsidRDefault="00C37347" w:rsidP="00C3734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21242C"/>
          <w:shd w:val="clear" w:color="auto" w:fill="FFFFFF"/>
        </w:rPr>
      </w:pPr>
      <w:r w:rsidRPr="00C37347">
        <w:rPr>
          <w:color w:val="21242C"/>
          <w:shd w:val="clear" w:color="auto" w:fill="FFFFFF"/>
        </w:rPr>
        <w:t>Present your scientific explanation in a creative written form using presentation software (e.g. PowerPoint, Google Slides, Sway, etc.)</w:t>
      </w:r>
    </w:p>
    <w:p w:rsidR="00C37347" w:rsidRPr="00C37347" w:rsidRDefault="00C37347" w:rsidP="00C37347">
      <w:pPr>
        <w:spacing w:before="100" w:beforeAutospacing="1" w:after="100" w:afterAutospacing="1" w:line="240" w:lineRule="auto"/>
        <w:rPr>
          <w:color w:val="21242C"/>
          <w:shd w:val="clear" w:color="auto" w:fill="FFFFFF"/>
        </w:rPr>
      </w:pPr>
      <w:r w:rsidRPr="00C37347">
        <w:rPr>
          <w:color w:val="21242C"/>
          <w:shd w:val="clear" w:color="auto" w:fill="FFFFFF"/>
        </w:rPr>
        <w:t>You may use an alternative format or submission process, if pre-approved by your instructor.</w:t>
      </w:r>
    </w:p>
    <w:p w:rsidR="00C37347" w:rsidRPr="00C37347" w:rsidRDefault="00C37347" w:rsidP="00C37347">
      <w:pPr>
        <w:spacing w:before="100" w:beforeAutospacing="1" w:after="100" w:afterAutospacing="1" w:line="240" w:lineRule="auto"/>
        <w:rPr>
          <w:color w:val="21242C"/>
          <w:shd w:val="clear" w:color="auto" w:fill="FFFFFF"/>
        </w:rPr>
      </w:pPr>
      <w:r w:rsidRPr="00C37347">
        <w:rPr>
          <w:color w:val="21242C"/>
          <w:u w:val="single"/>
          <w:shd w:val="clear" w:color="auto" w:fill="FFFFFF"/>
        </w:rPr>
        <w:t>Grading</w:t>
      </w:r>
      <w:r>
        <w:rPr>
          <w:color w:val="21242C"/>
          <w:shd w:val="clear" w:color="auto" w:fill="FFFFFF"/>
        </w:rPr>
        <w:t>.  The CER Rubric will be used</w:t>
      </w:r>
      <w:r w:rsidRPr="00C37347">
        <w:rPr>
          <w:color w:val="21242C"/>
          <w:shd w:val="clear" w:color="auto" w:fill="FFFFFF"/>
        </w:rPr>
        <w:t>.</w:t>
      </w:r>
    </w:p>
    <w:p w:rsidR="00057DBE" w:rsidRDefault="00057DBE"/>
    <w:sectPr w:rsidR="00057DB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C0" w:rsidRDefault="00A55FC0" w:rsidP="00C37347">
      <w:pPr>
        <w:spacing w:after="0" w:line="240" w:lineRule="auto"/>
      </w:pPr>
      <w:r>
        <w:separator/>
      </w:r>
    </w:p>
  </w:endnote>
  <w:endnote w:type="continuationSeparator" w:id="0">
    <w:p w:rsidR="00A55FC0" w:rsidRDefault="00A55FC0" w:rsidP="00C3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C0" w:rsidRDefault="00A55FC0" w:rsidP="00C37347">
      <w:pPr>
        <w:spacing w:after="0" w:line="240" w:lineRule="auto"/>
      </w:pPr>
      <w:r>
        <w:separator/>
      </w:r>
    </w:p>
  </w:footnote>
  <w:footnote w:type="continuationSeparator" w:id="0">
    <w:p w:rsidR="00A55FC0" w:rsidRDefault="00A55FC0" w:rsidP="00C3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47" w:rsidRDefault="00C37347">
    <w:pPr>
      <w:pStyle w:val="Header"/>
    </w:pPr>
    <w:r>
      <w:t>103 Evaluate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8695B"/>
    <w:multiLevelType w:val="multilevel"/>
    <w:tmpl w:val="185C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47"/>
    <w:rsid w:val="00057DBE"/>
    <w:rsid w:val="00A55FC0"/>
    <w:rsid w:val="00C3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779C9-2A8C-46B5-8F5A-5A432F4E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C37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47"/>
  </w:style>
  <w:style w:type="paragraph" w:styleId="Footer">
    <w:name w:val="footer"/>
    <w:basedOn w:val="Normal"/>
    <w:link w:val="FooterChar"/>
    <w:uiPriority w:val="99"/>
    <w:unhideWhenUsed/>
    <w:rsid w:val="00C3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47"/>
  </w:style>
  <w:style w:type="character" w:customStyle="1" w:styleId="Heading4Char">
    <w:name w:val="Heading 4 Char"/>
    <w:basedOn w:val="DefaultParagraphFont"/>
    <w:link w:val="Heading4"/>
    <w:uiPriority w:val="9"/>
    <w:rsid w:val="00C3734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373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7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7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co/kgs/ynUs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.co/kgs/ynUs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Hinz, Jacob C (CCPS)</cp:lastModifiedBy>
  <cp:revision>1</cp:revision>
  <dcterms:created xsi:type="dcterms:W3CDTF">2021-10-09T01:04:00Z</dcterms:created>
  <dcterms:modified xsi:type="dcterms:W3CDTF">2021-10-09T01:14:00Z</dcterms:modified>
</cp:coreProperties>
</file>